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C369" w14:textId="69A3BC01" w:rsidR="00D45583" w:rsidRPr="00D45583" w:rsidRDefault="00D45583" w:rsidP="00D45583">
      <w:pPr>
        <w:spacing w:after="0"/>
        <w:jc w:val="right"/>
        <w:rPr>
          <w:rFonts w:cs="Times New Roman"/>
          <w:bCs/>
          <w:sz w:val="24"/>
          <w:szCs w:val="24"/>
        </w:rPr>
      </w:pPr>
      <w:r w:rsidRPr="00D45583">
        <w:rPr>
          <w:rFonts w:cs="Times New Roman"/>
          <w:bCs/>
          <w:sz w:val="24"/>
          <w:szCs w:val="24"/>
        </w:rPr>
        <w:t>Toruń, 12.03.2026 r.</w:t>
      </w:r>
    </w:p>
    <w:p w14:paraId="781EEAE8" w14:textId="77777777" w:rsidR="00D45583" w:rsidRDefault="00D45583" w:rsidP="00D45583">
      <w:pPr>
        <w:spacing w:after="0"/>
        <w:rPr>
          <w:rFonts w:cs="Times New Roman"/>
          <w:b/>
          <w:bCs/>
          <w:sz w:val="24"/>
          <w:szCs w:val="24"/>
        </w:rPr>
      </w:pPr>
    </w:p>
    <w:p w14:paraId="1F698EDE" w14:textId="77777777" w:rsidR="005A18C9" w:rsidRDefault="005A18C9" w:rsidP="005A18C9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9285DD4" w14:textId="77777777" w:rsidR="005A18C9" w:rsidRDefault="005A18C9" w:rsidP="005A18C9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1298E2D3" w14:textId="2F9A9A90" w:rsidR="00D45583" w:rsidRDefault="00D45583" w:rsidP="005A18C9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Uniwersytecki Ośrodek Wsparcia i Rozwoju Osobistego</w:t>
      </w:r>
    </w:p>
    <w:p w14:paraId="032FC6E7" w14:textId="77777777" w:rsidR="00D45583" w:rsidRDefault="00D45583" w:rsidP="00D45583">
      <w:pPr>
        <w:spacing w:after="0"/>
        <w:rPr>
          <w:rFonts w:cs="Times New Roman"/>
          <w:b/>
          <w:bCs/>
          <w:sz w:val="24"/>
          <w:szCs w:val="24"/>
        </w:rPr>
      </w:pPr>
    </w:p>
    <w:p w14:paraId="441B87F2" w14:textId="77777777" w:rsidR="00D45583" w:rsidRDefault="00D45583" w:rsidP="00027784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601FC004" w14:textId="518FBED5" w:rsidR="00C71166" w:rsidRPr="00027784" w:rsidRDefault="00D45583" w:rsidP="00027784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Sprawozdanie z k</w:t>
      </w:r>
      <w:r w:rsidR="00C71166" w:rsidRPr="00027784">
        <w:rPr>
          <w:rFonts w:cs="Times New Roman"/>
          <w:b/>
          <w:bCs/>
          <w:sz w:val="24"/>
          <w:szCs w:val="24"/>
        </w:rPr>
        <w:t>ampani</w:t>
      </w:r>
      <w:r>
        <w:rPr>
          <w:rFonts w:cs="Times New Roman"/>
          <w:b/>
          <w:bCs/>
          <w:sz w:val="24"/>
          <w:szCs w:val="24"/>
        </w:rPr>
        <w:t>i</w:t>
      </w:r>
      <w:r w:rsidR="00C71166" w:rsidRPr="00027784">
        <w:rPr>
          <w:rFonts w:cs="Times New Roman"/>
          <w:b/>
          <w:bCs/>
          <w:sz w:val="24"/>
          <w:szCs w:val="24"/>
        </w:rPr>
        <w:t xml:space="preserve"> </w:t>
      </w:r>
      <w:r w:rsidR="00F32126" w:rsidRPr="00027784">
        <w:rPr>
          <w:rFonts w:cs="Times New Roman"/>
          <w:b/>
          <w:bCs/>
          <w:sz w:val="24"/>
          <w:szCs w:val="24"/>
        </w:rPr>
        <w:t>"Od wypalenia do pasji"</w:t>
      </w:r>
    </w:p>
    <w:p w14:paraId="026E57B4" w14:textId="22F65B78" w:rsidR="007B3F83" w:rsidRPr="00027784" w:rsidRDefault="00F32126" w:rsidP="00027784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027784">
        <w:rPr>
          <w:rFonts w:cs="Times New Roman"/>
          <w:b/>
          <w:bCs/>
          <w:sz w:val="24"/>
          <w:szCs w:val="24"/>
        </w:rPr>
        <w:t xml:space="preserve"> </w:t>
      </w:r>
    </w:p>
    <w:p w14:paraId="1CD0BB56" w14:textId="6667A225" w:rsidR="00C71166" w:rsidRDefault="00C71166" w:rsidP="00D45583">
      <w:pPr>
        <w:spacing w:after="0"/>
        <w:jc w:val="both"/>
        <w:rPr>
          <w:rFonts w:cs="Times New Roman"/>
          <w:bCs/>
          <w:sz w:val="24"/>
          <w:szCs w:val="24"/>
        </w:rPr>
      </w:pPr>
      <w:r w:rsidRPr="00027784">
        <w:rPr>
          <w:rFonts w:cs="Times New Roman"/>
          <w:bCs/>
          <w:sz w:val="24"/>
          <w:szCs w:val="24"/>
        </w:rPr>
        <w:t xml:space="preserve">- na podstawie badania diagnostycznego wypalenia zawodowego za pomocą wystandaryzowanego kwestionariusza OLBI – raport z badania dostępny: https://wsparcie.umk.pl/pages/Badania/ podjęliśmy w </w:t>
      </w:r>
      <w:proofErr w:type="spellStart"/>
      <w:r w:rsidRPr="00027784">
        <w:rPr>
          <w:rFonts w:cs="Times New Roman"/>
          <w:bCs/>
          <w:sz w:val="24"/>
          <w:szCs w:val="24"/>
        </w:rPr>
        <w:t>UOWiRO</w:t>
      </w:r>
      <w:proofErr w:type="spellEnd"/>
      <w:r w:rsidRPr="00027784">
        <w:rPr>
          <w:rFonts w:cs="Times New Roman"/>
          <w:bCs/>
          <w:sz w:val="24"/>
          <w:szCs w:val="24"/>
        </w:rPr>
        <w:t xml:space="preserve"> decyzję o zorganizowaniu kampanii „Od wypalenia do pasji: </w:t>
      </w:r>
      <w:hyperlink r:id="rId6" w:history="1">
        <w:r w:rsidR="00D45583" w:rsidRPr="00320F1C">
          <w:rPr>
            <w:rStyle w:val="Hipercze"/>
            <w:rFonts w:cs="Times New Roman"/>
            <w:bCs/>
            <w:sz w:val="24"/>
            <w:szCs w:val="24"/>
          </w:rPr>
          <w:t>https://wsparcie.umk.pl/pages/Wypalenie/</w:t>
        </w:r>
      </w:hyperlink>
    </w:p>
    <w:p w14:paraId="145547D3" w14:textId="77777777" w:rsidR="00D45583" w:rsidRPr="00027784" w:rsidRDefault="00D45583" w:rsidP="00D45583">
      <w:pPr>
        <w:spacing w:after="0"/>
        <w:jc w:val="both"/>
        <w:rPr>
          <w:rFonts w:cs="Times New Roman"/>
          <w:bCs/>
          <w:sz w:val="24"/>
          <w:szCs w:val="24"/>
        </w:rPr>
      </w:pPr>
    </w:p>
    <w:p w14:paraId="2655A64C" w14:textId="29271A64" w:rsidR="007B3F83" w:rsidRDefault="00C71166" w:rsidP="00D45583">
      <w:pPr>
        <w:spacing w:after="0"/>
        <w:jc w:val="both"/>
        <w:rPr>
          <w:rFonts w:cs="Times New Roman"/>
          <w:sz w:val="24"/>
          <w:szCs w:val="24"/>
        </w:rPr>
      </w:pPr>
      <w:r w:rsidRPr="00027784">
        <w:rPr>
          <w:rFonts w:cs="Times New Roman"/>
          <w:bCs/>
          <w:sz w:val="24"/>
          <w:szCs w:val="24"/>
        </w:rPr>
        <w:t>- w okresie listopad 2025 – styczeń 2026 odbyło się 20 (3 – godzinnych )</w:t>
      </w:r>
      <w:r w:rsidR="00D45583">
        <w:rPr>
          <w:rFonts w:cs="Times New Roman"/>
          <w:bCs/>
          <w:sz w:val="24"/>
          <w:szCs w:val="24"/>
        </w:rPr>
        <w:t xml:space="preserve"> </w:t>
      </w:r>
      <w:r w:rsidRPr="00027784">
        <w:rPr>
          <w:rFonts w:cs="Times New Roman"/>
          <w:bCs/>
          <w:sz w:val="24"/>
          <w:szCs w:val="24"/>
        </w:rPr>
        <w:t xml:space="preserve">warsztatów, w których wzięło udział </w:t>
      </w:r>
      <w:r w:rsidR="00DF7DD4" w:rsidRPr="00027784">
        <w:rPr>
          <w:rFonts w:cs="Times New Roman"/>
          <w:sz w:val="24"/>
          <w:szCs w:val="24"/>
        </w:rPr>
        <w:t>łącznie 230 osób</w:t>
      </w:r>
      <w:r w:rsidRPr="00027784">
        <w:rPr>
          <w:rFonts w:cs="Times New Roman"/>
          <w:sz w:val="24"/>
          <w:szCs w:val="24"/>
        </w:rPr>
        <w:t xml:space="preserve"> – w kampusie Toruń: 160 osób, w kampusie Bydgoszcz: 70. Z warsztatów w większości</w:t>
      </w:r>
      <w:r w:rsidR="00027784" w:rsidRPr="00027784">
        <w:rPr>
          <w:rFonts w:cs="Times New Roman"/>
          <w:sz w:val="24"/>
          <w:szCs w:val="24"/>
        </w:rPr>
        <w:t xml:space="preserve"> - </w:t>
      </w:r>
      <w:r w:rsidRPr="00027784">
        <w:rPr>
          <w:rFonts w:cs="Times New Roman"/>
          <w:sz w:val="24"/>
          <w:szCs w:val="24"/>
        </w:rPr>
        <w:t>ok. 80%</w:t>
      </w:r>
      <w:r w:rsidR="00027784" w:rsidRPr="00027784">
        <w:rPr>
          <w:rFonts w:cs="Times New Roman"/>
          <w:sz w:val="24"/>
          <w:szCs w:val="24"/>
        </w:rPr>
        <w:t xml:space="preserve"> - </w:t>
      </w:r>
      <w:r w:rsidR="00D45583">
        <w:rPr>
          <w:rFonts w:cs="Times New Roman"/>
          <w:sz w:val="24"/>
          <w:szCs w:val="24"/>
        </w:rPr>
        <w:t>s</w:t>
      </w:r>
      <w:r w:rsidRPr="00027784">
        <w:rPr>
          <w:rFonts w:cs="Times New Roman"/>
          <w:sz w:val="24"/>
          <w:szCs w:val="24"/>
        </w:rPr>
        <w:t>korzysta</w:t>
      </w:r>
      <w:r w:rsidR="00D45583">
        <w:rPr>
          <w:rFonts w:cs="Times New Roman"/>
          <w:sz w:val="24"/>
          <w:szCs w:val="24"/>
        </w:rPr>
        <w:t>li</w:t>
      </w:r>
      <w:r w:rsidRPr="00027784">
        <w:rPr>
          <w:rFonts w:cs="Times New Roman"/>
          <w:sz w:val="24"/>
          <w:szCs w:val="24"/>
        </w:rPr>
        <w:t xml:space="preserve"> pracownicy administracji i biblioteki</w:t>
      </w:r>
      <w:r w:rsidR="00D45583">
        <w:rPr>
          <w:rFonts w:cs="Times New Roman"/>
          <w:sz w:val="24"/>
          <w:szCs w:val="24"/>
        </w:rPr>
        <w:t>, pracownicy inżyniery</w:t>
      </w:r>
      <w:r w:rsidR="00635CC6">
        <w:rPr>
          <w:rFonts w:cs="Times New Roman"/>
          <w:sz w:val="24"/>
          <w:szCs w:val="24"/>
        </w:rPr>
        <w:t>j</w:t>
      </w:r>
      <w:r w:rsidR="00D45583">
        <w:rPr>
          <w:rFonts w:cs="Times New Roman"/>
          <w:sz w:val="24"/>
          <w:szCs w:val="24"/>
        </w:rPr>
        <w:t>no-techniczni</w:t>
      </w:r>
      <w:r w:rsidRPr="00027784">
        <w:rPr>
          <w:rFonts w:cs="Times New Roman"/>
          <w:sz w:val="24"/>
          <w:szCs w:val="24"/>
        </w:rPr>
        <w:t>.</w:t>
      </w:r>
    </w:p>
    <w:p w14:paraId="7970BD21" w14:textId="77777777" w:rsidR="00D45583" w:rsidRPr="00027784" w:rsidRDefault="00D45583" w:rsidP="00D45583">
      <w:pPr>
        <w:spacing w:after="0"/>
        <w:jc w:val="both"/>
        <w:rPr>
          <w:rFonts w:cs="Times New Roman"/>
          <w:sz w:val="24"/>
          <w:szCs w:val="24"/>
        </w:rPr>
      </w:pPr>
    </w:p>
    <w:p w14:paraId="3D2673E7" w14:textId="11CEFCF6" w:rsidR="00C71166" w:rsidRDefault="00C71166" w:rsidP="00D45583">
      <w:pPr>
        <w:spacing w:after="0"/>
        <w:jc w:val="both"/>
        <w:rPr>
          <w:rFonts w:cs="Times New Roman"/>
          <w:sz w:val="24"/>
          <w:szCs w:val="24"/>
        </w:rPr>
      </w:pPr>
      <w:r w:rsidRPr="00027784">
        <w:rPr>
          <w:rFonts w:cs="Times New Roman"/>
          <w:sz w:val="24"/>
          <w:szCs w:val="24"/>
        </w:rPr>
        <w:t>- warsztaty prowadziła dr Alina Matlakiewicz – pedagog i psycholog z</w:t>
      </w:r>
      <w:r w:rsidR="00D45583">
        <w:rPr>
          <w:rFonts w:cs="Times New Roman"/>
          <w:sz w:val="24"/>
          <w:szCs w:val="24"/>
        </w:rPr>
        <w:t xml:space="preserve"> wieloletnim </w:t>
      </w:r>
      <w:r w:rsidRPr="00027784">
        <w:rPr>
          <w:rFonts w:cs="Times New Roman"/>
          <w:sz w:val="24"/>
          <w:szCs w:val="24"/>
        </w:rPr>
        <w:t xml:space="preserve"> doświadczeniem akademickim.</w:t>
      </w:r>
    </w:p>
    <w:p w14:paraId="2F39DF17" w14:textId="77777777" w:rsidR="00D45583" w:rsidRPr="00027784" w:rsidRDefault="00D45583" w:rsidP="00D45583">
      <w:pPr>
        <w:spacing w:after="0"/>
        <w:jc w:val="both"/>
        <w:rPr>
          <w:rFonts w:cs="Times New Roman"/>
          <w:sz w:val="24"/>
          <w:szCs w:val="24"/>
        </w:rPr>
      </w:pPr>
    </w:p>
    <w:p w14:paraId="6ED7F8C3" w14:textId="5A302FE0" w:rsidR="00C71166" w:rsidRDefault="00C71166" w:rsidP="00D45583">
      <w:pPr>
        <w:spacing w:after="0"/>
        <w:jc w:val="both"/>
        <w:rPr>
          <w:rFonts w:cs="Times New Roman"/>
          <w:sz w:val="24"/>
          <w:szCs w:val="24"/>
        </w:rPr>
      </w:pPr>
      <w:r w:rsidRPr="00027784">
        <w:rPr>
          <w:rFonts w:cs="Times New Roman"/>
          <w:sz w:val="24"/>
          <w:szCs w:val="24"/>
        </w:rPr>
        <w:t xml:space="preserve">- w trakcie warsztatów uczestnicy anonimowo wskazali następujące kategorie stresorów: </w:t>
      </w:r>
    </w:p>
    <w:p w14:paraId="05A978E6" w14:textId="77777777" w:rsidR="00D45583" w:rsidRPr="00027784" w:rsidRDefault="00D45583" w:rsidP="00D45583">
      <w:pPr>
        <w:spacing w:after="0"/>
        <w:jc w:val="both"/>
        <w:rPr>
          <w:rFonts w:cs="Times New Roman"/>
          <w:sz w:val="24"/>
          <w:szCs w:val="24"/>
        </w:rPr>
      </w:pPr>
    </w:p>
    <w:p w14:paraId="251E5549" w14:textId="77777777" w:rsidR="00C71166" w:rsidRPr="00027784" w:rsidRDefault="00C71166" w:rsidP="00027784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27784">
        <w:rPr>
          <w:rFonts w:eastAsia="Times New Roman" w:cs="Times New Roman"/>
          <w:b/>
          <w:bCs/>
          <w:sz w:val="24"/>
          <w:szCs w:val="24"/>
          <w:lang w:eastAsia="pl-PL"/>
        </w:rPr>
        <w:t>1) Presja czasu i nierealne terminy</w:t>
      </w:r>
    </w:p>
    <w:p w14:paraId="17BA8A9E" w14:textId="77777777" w:rsidR="00C71166" w:rsidRPr="00027784" w:rsidRDefault="00C71166" w:rsidP="00027784">
      <w:pPr>
        <w:numPr>
          <w:ilvl w:val="0"/>
          <w:numId w:val="23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 xml:space="preserve">Presja czasu, „na już”, krótki czas realizacji </w:t>
      </w:r>
    </w:p>
    <w:p w14:paraId="6A64929B" w14:textId="77777777" w:rsidR="00C71166" w:rsidRPr="00027784" w:rsidRDefault="00C71166" w:rsidP="00027784">
      <w:pPr>
        <w:numPr>
          <w:ilvl w:val="0"/>
          <w:numId w:val="23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„Najpierw długo czekamy, potem wszystko natychmiast” – długi czas procedowania/podejmowania decyzji na wyższych szczeblach, a następnie presja czasu, żeby wykonanie było „na wczoraj”, co utrudnia dokładne wykonanie zadań</w:t>
      </w:r>
    </w:p>
    <w:p w14:paraId="2F5941E4" w14:textId="4CCB2BFA" w:rsidR="00C71166" w:rsidRDefault="00C71166" w:rsidP="00027784">
      <w:pPr>
        <w:numPr>
          <w:ilvl w:val="0"/>
          <w:numId w:val="23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 xml:space="preserve">Brak decyzyjności władz wpływający na pracę administracji </w:t>
      </w:r>
    </w:p>
    <w:p w14:paraId="29630205" w14:textId="77777777" w:rsidR="00D45583" w:rsidRPr="00027784" w:rsidRDefault="00D45583" w:rsidP="00D45583">
      <w:pPr>
        <w:spacing w:after="0"/>
        <w:ind w:left="720"/>
        <w:rPr>
          <w:rFonts w:eastAsia="Times New Roman" w:cs="Times New Roman"/>
          <w:sz w:val="24"/>
          <w:szCs w:val="24"/>
          <w:lang w:eastAsia="pl-PL"/>
        </w:rPr>
      </w:pPr>
    </w:p>
    <w:p w14:paraId="0E418BCB" w14:textId="77777777" w:rsidR="00C71166" w:rsidRPr="00027784" w:rsidRDefault="00C71166" w:rsidP="00027784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27784">
        <w:rPr>
          <w:rFonts w:eastAsia="Times New Roman" w:cs="Times New Roman"/>
          <w:b/>
          <w:bCs/>
          <w:sz w:val="24"/>
          <w:szCs w:val="24"/>
          <w:lang w:eastAsia="pl-PL"/>
        </w:rPr>
        <w:t>2) Nadmiar pracy i przeciążenie obowiązkami</w:t>
      </w:r>
    </w:p>
    <w:p w14:paraId="039C948F" w14:textId="77777777" w:rsidR="00C71166" w:rsidRPr="00027784" w:rsidRDefault="00C71166" w:rsidP="00027784">
      <w:pPr>
        <w:numPr>
          <w:ilvl w:val="0"/>
          <w:numId w:val="22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Zbyt duża ilość pracy na niektórych stanowiskach administracyjnych</w:t>
      </w:r>
    </w:p>
    <w:p w14:paraId="28FBF310" w14:textId="77777777" w:rsidR="00C71166" w:rsidRPr="00027784" w:rsidRDefault="00C71166" w:rsidP="00027784">
      <w:pPr>
        <w:numPr>
          <w:ilvl w:val="0"/>
          <w:numId w:val="22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 xml:space="preserve">Niektóre działy/jednostki nie mają dużo pracy, jest przerost zatrudnienia, w innych brakuje osób do pracy </w:t>
      </w:r>
    </w:p>
    <w:p w14:paraId="64A880BB" w14:textId="77777777" w:rsidR="00C71166" w:rsidRPr="00027784" w:rsidRDefault="00C71166" w:rsidP="00027784">
      <w:pPr>
        <w:numPr>
          <w:ilvl w:val="0"/>
          <w:numId w:val="22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Pretensje o rzeczy, na które nie ma się wpływu</w:t>
      </w:r>
    </w:p>
    <w:p w14:paraId="04ECD4C8" w14:textId="5485CDB5" w:rsidR="00D45583" w:rsidRPr="00D45583" w:rsidRDefault="00C71166" w:rsidP="00D45583">
      <w:pPr>
        <w:numPr>
          <w:ilvl w:val="0"/>
          <w:numId w:val="22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Nadmiar biurokracji</w:t>
      </w:r>
    </w:p>
    <w:p w14:paraId="7B6DE3A1" w14:textId="77777777" w:rsidR="00C71166" w:rsidRPr="00027784" w:rsidRDefault="00C71166" w:rsidP="00027784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27784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3) Niesprawiedliwy podział pracy i nierówne traktowanie</w:t>
      </w:r>
    </w:p>
    <w:p w14:paraId="41C294D8" w14:textId="77777777" w:rsidR="00C71166" w:rsidRPr="00027784" w:rsidRDefault="00C71166" w:rsidP="00027784">
      <w:pPr>
        <w:numPr>
          <w:ilvl w:val="0"/>
          <w:numId w:val="24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Niesprawiedliwy / nierówny podział obowiązków, co sprawia, że niektóre osoby są przeciążone, inne mają czas na wszystko – przy tym samym poziomie wynagrodzenia</w:t>
      </w:r>
    </w:p>
    <w:p w14:paraId="60D4F7F6" w14:textId="77777777" w:rsidR="00C71166" w:rsidRPr="00027784" w:rsidRDefault="00C71166" w:rsidP="00027784">
      <w:pPr>
        <w:numPr>
          <w:ilvl w:val="0"/>
          <w:numId w:val="24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Nierówne / niesprawiedliwe traktowanie</w:t>
      </w:r>
    </w:p>
    <w:p w14:paraId="65397BDF" w14:textId="77777777" w:rsidR="00C71166" w:rsidRPr="00027784" w:rsidRDefault="00C71166" w:rsidP="00027784">
      <w:pPr>
        <w:numPr>
          <w:ilvl w:val="0"/>
          <w:numId w:val="24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„Nagradzanie” rzetelnych, zaangażowanych pracowników dodatkowymi obowiązkami, bez dodatkowej gratyfikacji</w:t>
      </w:r>
    </w:p>
    <w:p w14:paraId="6951FC3E" w14:textId="0CABB395" w:rsidR="00C71166" w:rsidRDefault="00C71166" w:rsidP="00027784">
      <w:pPr>
        <w:numPr>
          <w:ilvl w:val="0"/>
          <w:numId w:val="24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Przeciążanie niektórych, przy tej samej płacy</w:t>
      </w:r>
    </w:p>
    <w:p w14:paraId="32151413" w14:textId="77777777" w:rsidR="00D45583" w:rsidRPr="00027784" w:rsidRDefault="00D45583" w:rsidP="00D45583">
      <w:pPr>
        <w:spacing w:after="0"/>
        <w:ind w:left="720"/>
        <w:rPr>
          <w:rFonts w:eastAsia="Times New Roman" w:cs="Times New Roman"/>
          <w:sz w:val="24"/>
          <w:szCs w:val="24"/>
          <w:lang w:eastAsia="pl-PL"/>
        </w:rPr>
      </w:pPr>
    </w:p>
    <w:p w14:paraId="0946B563" w14:textId="77777777" w:rsidR="00C71166" w:rsidRPr="00027784" w:rsidRDefault="00C71166" w:rsidP="00027784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27784">
        <w:rPr>
          <w:rFonts w:eastAsia="Times New Roman" w:cs="Times New Roman"/>
          <w:b/>
          <w:bCs/>
          <w:sz w:val="24"/>
          <w:szCs w:val="24"/>
          <w:lang w:eastAsia="pl-PL"/>
        </w:rPr>
        <w:t>4) Relacje w zespole, konflikty i atmosfera</w:t>
      </w:r>
    </w:p>
    <w:p w14:paraId="78A948CA" w14:textId="77777777" w:rsidR="00C71166" w:rsidRPr="00027784" w:rsidRDefault="00C71166" w:rsidP="00027784">
      <w:pPr>
        <w:numPr>
          <w:ilvl w:val="0"/>
          <w:numId w:val="25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 xml:space="preserve">Konflikty w pracy / w zespole / między pracownikami </w:t>
      </w:r>
    </w:p>
    <w:p w14:paraId="115A6592" w14:textId="77777777" w:rsidR="00C71166" w:rsidRPr="00027784" w:rsidRDefault="00C71166" w:rsidP="00027784">
      <w:pPr>
        <w:numPr>
          <w:ilvl w:val="0"/>
          <w:numId w:val="25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Kiepska atmosfera, brak życzliwości, kłopotliwe osoby</w:t>
      </w:r>
    </w:p>
    <w:p w14:paraId="53F75300" w14:textId="12DEA598" w:rsidR="00C71166" w:rsidRDefault="00C71166" w:rsidP="00027784">
      <w:pPr>
        <w:numPr>
          <w:ilvl w:val="0"/>
          <w:numId w:val="25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Brak zaangażowania części zespołu</w:t>
      </w:r>
    </w:p>
    <w:p w14:paraId="02837B95" w14:textId="77777777" w:rsidR="00D45583" w:rsidRPr="00027784" w:rsidRDefault="00D45583" w:rsidP="00D45583">
      <w:pPr>
        <w:spacing w:after="0"/>
        <w:ind w:left="720"/>
        <w:rPr>
          <w:rFonts w:eastAsia="Times New Roman" w:cs="Times New Roman"/>
          <w:sz w:val="24"/>
          <w:szCs w:val="24"/>
          <w:lang w:eastAsia="pl-PL"/>
        </w:rPr>
      </w:pPr>
    </w:p>
    <w:p w14:paraId="52381358" w14:textId="77777777" w:rsidR="00C71166" w:rsidRPr="00027784" w:rsidRDefault="00C71166" w:rsidP="00027784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27784">
        <w:rPr>
          <w:rFonts w:eastAsia="Times New Roman" w:cs="Times New Roman"/>
          <w:b/>
          <w:bCs/>
          <w:sz w:val="24"/>
          <w:szCs w:val="24"/>
          <w:lang w:eastAsia="pl-PL"/>
        </w:rPr>
        <w:t>5) Problemy komunikacyjne i współpraca między jednostkami</w:t>
      </w:r>
    </w:p>
    <w:p w14:paraId="4C4B09D5" w14:textId="77777777" w:rsidR="00C71166" w:rsidRPr="00027784" w:rsidRDefault="00C71166" w:rsidP="00027784">
      <w:pPr>
        <w:numPr>
          <w:ilvl w:val="0"/>
          <w:numId w:val="26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 xml:space="preserve">Brak komunikacji między jednostkami, niewymienianie się informacjami, przerzucanie błędów </w:t>
      </w:r>
    </w:p>
    <w:p w14:paraId="75C51BAC" w14:textId="0928C1EC" w:rsidR="00C71166" w:rsidRDefault="00C71166" w:rsidP="00027784">
      <w:pPr>
        <w:numPr>
          <w:ilvl w:val="0"/>
          <w:numId w:val="26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 xml:space="preserve">Brak chęci współpracy między jednostkami </w:t>
      </w:r>
    </w:p>
    <w:p w14:paraId="7BA43674" w14:textId="77777777" w:rsidR="00D45583" w:rsidRPr="00027784" w:rsidRDefault="00D45583" w:rsidP="00D45583">
      <w:pPr>
        <w:spacing w:after="0"/>
        <w:ind w:left="720"/>
        <w:rPr>
          <w:rFonts w:eastAsia="Times New Roman" w:cs="Times New Roman"/>
          <w:sz w:val="24"/>
          <w:szCs w:val="24"/>
          <w:lang w:eastAsia="pl-PL"/>
        </w:rPr>
      </w:pPr>
    </w:p>
    <w:p w14:paraId="25C399E2" w14:textId="77777777" w:rsidR="00C71166" w:rsidRPr="00027784" w:rsidRDefault="00C71166" w:rsidP="00027784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27784">
        <w:rPr>
          <w:rFonts w:eastAsia="Times New Roman" w:cs="Times New Roman"/>
          <w:b/>
          <w:bCs/>
          <w:sz w:val="24"/>
          <w:szCs w:val="24"/>
          <w:lang w:eastAsia="pl-PL"/>
        </w:rPr>
        <w:t>6) Docenienie, motywowanie i wynagrodzenie</w:t>
      </w:r>
    </w:p>
    <w:p w14:paraId="5BF34B71" w14:textId="77777777" w:rsidR="00C71166" w:rsidRPr="00027784" w:rsidRDefault="00C71166" w:rsidP="00027784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Brak docenienia wysiłku - finansowo i pozafinansowo</w:t>
      </w:r>
    </w:p>
    <w:p w14:paraId="1FA20DD0" w14:textId="77777777" w:rsidR="00C71166" w:rsidRPr="00027784" w:rsidRDefault="00C71166" w:rsidP="00027784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Brak narzędzi do motywowania – zgłaszane przez przełożonych</w:t>
      </w:r>
    </w:p>
    <w:p w14:paraId="26F89D49" w14:textId="77777777" w:rsidR="00C71166" w:rsidRPr="00027784" w:rsidRDefault="00C71166" w:rsidP="00027784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 xml:space="preserve">Niedostateczne / nieadekwatne do wiedzy, kompetencji i wykształcenia wynagrodzenie </w:t>
      </w:r>
    </w:p>
    <w:p w14:paraId="2AB6C041" w14:textId="77777777" w:rsidR="00C71166" w:rsidRPr="00027784" w:rsidRDefault="00C71166" w:rsidP="00027784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3FFA4312" w14:textId="77777777" w:rsidR="00C71166" w:rsidRPr="00027784" w:rsidRDefault="00C71166" w:rsidP="00027784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27784">
        <w:rPr>
          <w:rFonts w:eastAsia="Times New Roman" w:cs="Times New Roman"/>
          <w:b/>
          <w:bCs/>
          <w:sz w:val="24"/>
          <w:szCs w:val="24"/>
          <w:lang w:eastAsia="pl-PL"/>
        </w:rPr>
        <w:t>7) Rozwój zawodowy i sensowność pracy</w:t>
      </w:r>
    </w:p>
    <w:p w14:paraId="7EEBF1FC" w14:textId="77777777" w:rsidR="00C71166" w:rsidRPr="00027784" w:rsidRDefault="00C71166" w:rsidP="00027784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Brak możliwości rozwoju/awansu</w:t>
      </w:r>
    </w:p>
    <w:p w14:paraId="3CAF58B1" w14:textId="77777777" w:rsidR="00C71166" w:rsidRPr="00027784" w:rsidRDefault="00C71166" w:rsidP="00027784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 xml:space="preserve">Powtarzalność zadań </w:t>
      </w:r>
    </w:p>
    <w:p w14:paraId="2DEA59CA" w14:textId="77777777" w:rsidR="00C71166" w:rsidRPr="00027784" w:rsidRDefault="00C71166" w:rsidP="00027784">
      <w:pPr>
        <w:numPr>
          <w:ilvl w:val="0"/>
          <w:numId w:val="28"/>
        </w:num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027784">
        <w:rPr>
          <w:rFonts w:eastAsia="Times New Roman" w:cs="Times New Roman"/>
          <w:sz w:val="24"/>
          <w:szCs w:val="24"/>
          <w:lang w:eastAsia="pl-PL"/>
        </w:rPr>
        <w:t>Brak rozumienia sensu pracy lub nadawania jej przez przełożonych</w:t>
      </w:r>
    </w:p>
    <w:p w14:paraId="12836BE8" w14:textId="77777777" w:rsidR="00C71166" w:rsidRPr="00027784" w:rsidRDefault="00C71166" w:rsidP="00027784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79FCD4FB" w14:textId="347A4847" w:rsidR="00261A7C" w:rsidRPr="00261A7C" w:rsidRDefault="00027784" w:rsidP="00027784">
      <w:pPr>
        <w:spacing w:after="0"/>
        <w:rPr>
          <w:rFonts w:cs="Times New Roman"/>
          <w:sz w:val="24"/>
          <w:szCs w:val="24"/>
        </w:rPr>
      </w:pPr>
      <w:r w:rsidRPr="00027784">
        <w:rPr>
          <w:rFonts w:cs="Times New Roman"/>
          <w:sz w:val="24"/>
          <w:szCs w:val="24"/>
        </w:rPr>
        <w:t xml:space="preserve">Przeprowadzono ewaluację szkolenia – ankietę wypełniło ok. 50% uczestników. </w:t>
      </w:r>
    </w:p>
    <w:p w14:paraId="78650959" w14:textId="77777777" w:rsidR="00261A7C" w:rsidRDefault="00261A7C" w:rsidP="00027784">
      <w:pPr>
        <w:spacing w:after="0"/>
        <w:rPr>
          <w:rFonts w:cs="Times New Roman"/>
          <w:sz w:val="24"/>
          <w:szCs w:val="24"/>
        </w:rPr>
      </w:pPr>
    </w:p>
    <w:p w14:paraId="77B31D5A" w14:textId="22462779" w:rsidR="00D47D3E" w:rsidRPr="00027784" w:rsidRDefault="00027784" w:rsidP="00027784">
      <w:pPr>
        <w:spacing w:after="0"/>
        <w:rPr>
          <w:rFonts w:cs="Times New Roman"/>
          <w:sz w:val="24"/>
          <w:szCs w:val="24"/>
        </w:rPr>
      </w:pPr>
      <w:r w:rsidRPr="00027784">
        <w:rPr>
          <w:rFonts w:cs="Times New Roman"/>
          <w:sz w:val="24"/>
          <w:szCs w:val="24"/>
        </w:rPr>
        <w:t>W ankiecie postawiliśmy pytanie o potrzeby szkoleniowe</w:t>
      </w:r>
      <w:r w:rsidR="00D45583">
        <w:rPr>
          <w:rFonts w:cs="Times New Roman"/>
          <w:sz w:val="24"/>
          <w:szCs w:val="24"/>
        </w:rPr>
        <w:t xml:space="preserve"> – wyniki poniżej:</w:t>
      </w:r>
    </w:p>
    <w:p w14:paraId="0E6505B9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</w:p>
    <w:p w14:paraId="193D8F15" w14:textId="1F5E84E3" w:rsidR="00E33C0A" w:rsidRPr="00027784" w:rsidRDefault="00D45583" w:rsidP="000277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33C0A" w:rsidRPr="00027784">
        <w:rPr>
          <w:b/>
          <w:bCs/>
          <w:sz w:val="24"/>
          <w:szCs w:val="24"/>
        </w:rPr>
        <w:t xml:space="preserve"> Stres, dobrostan i równowaga praca–życie</w:t>
      </w:r>
    </w:p>
    <w:p w14:paraId="69A6CA9B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Radzenie sobie ze stresem (w tym praca pod presją czasu).</w:t>
      </w:r>
    </w:p>
    <w:p w14:paraId="3EB77C11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Wypalenie zawodowe: zapobieganie i wychodzenie z wypalenia.</w:t>
      </w:r>
    </w:p>
    <w:p w14:paraId="201F7743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</w:r>
      <w:proofErr w:type="spellStart"/>
      <w:r w:rsidRPr="00027784">
        <w:rPr>
          <w:sz w:val="24"/>
          <w:szCs w:val="24"/>
        </w:rPr>
        <w:t>Work</w:t>
      </w:r>
      <w:proofErr w:type="spellEnd"/>
      <w:r w:rsidRPr="00027784">
        <w:rPr>
          <w:sz w:val="24"/>
          <w:szCs w:val="24"/>
        </w:rPr>
        <w:t xml:space="preserve">–life </w:t>
      </w:r>
      <w:proofErr w:type="spellStart"/>
      <w:r w:rsidRPr="00027784">
        <w:rPr>
          <w:sz w:val="24"/>
          <w:szCs w:val="24"/>
        </w:rPr>
        <w:t>balance</w:t>
      </w:r>
      <w:proofErr w:type="spellEnd"/>
      <w:r w:rsidRPr="00027784">
        <w:rPr>
          <w:sz w:val="24"/>
          <w:szCs w:val="24"/>
        </w:rPr>
        <w:t xml:space="preserve"> / life–</w:t>
      </w:r>
      <w:proofErr w:type="spellStart"/>
      <w:r w:rsidRPr="00027784">
        <w:rPr>
          <w:sz w:val="24"/>
          <w:szCs w:val="24"/>
        </w:rPr>
        <w:t>work</w:t>
      </w:r>
      <w:proofErr w:type="spellEnd"/>
      <w:r w:rsidRPr="00027784">
        <w:rPr>
          <w:sz w:val="24"/>
          <w:szCs w:val="24"/>
        </w:rPr>
        <w:t xml:space="preserve"> </w:t>
      </w:r>
      <w:proofErr w:type="spellStart"/>
      <w:r w:rsidRPr="00027784">
        <w:rPr>
          <w:sz w:val="24"/>
          <w:szCs w:val="24"/>
        </w:rPr>
        <w:t>balance</w:t>
      </w:r>
      <w:proofErr w:type="spellEnd"/>
      <w:r w:rsidRPr="00027784">
        <w:rPr>
          <w:sz w:val="24"/>
          <w:szCs w:val="24"/>
        </w:rPr>
        <w:t>.</w:t>
      </w:r>
    </w:p>
    <w:p w14:paraId="722F0C12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 xml:space="preserve">Techniki relaksacyjne, oddechowe i </w:t>
      </w:r>
      <w:proofErr w:type="spellStart"/>
      <w:r w:rsidRPr="00027784">
        <w:rPr>
          <w:sz w:val="24"/>
          <w:szCs w:val="24"/>
        </w:rPr>
        <w:t>mindfulness</w:t>
      </w:r>
      <w:proofErr w:type="spellEnd"/>
      <w:r w:rsidRPr="00027784">
        <w:rPr>
          <w:sz w:val="24"/>
          <w:szCs w:val="24"/>
        </w:rPr>
        <w:t>.</w:t>
      </w:r>
    </w:p>
    <w:p w14:paraId="11EEFA5D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Zarządzanie energią, sen i motywacja.</w:t>
      </w:r>
    </w:p>
    <w:p w14:paraId="180783F3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lastRenderedPageBreak/>
        <w:t>•</w:t>
      </w:r>
      <w:r w:rsidRPr="00027784">
        <w:rPr>
          <w:sz w:val="24"/>
          <w:szCs w:val="24"/>
        </w:rPr>
        <w:tab/>
        <w:t>Dobrostan psychiczny w pracy naukowej i administracyjnej.</w:t>
      </w:r>
    </w:p>
    <w:p w14:paraId="735DC3A9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Dystansowanie się od pracy.</w:t>
      </w:r>
    </w:p>
    <w:p w14:paraId="66AC771D" w14:textId="77777777" w:rsidR="00E33C0A" w:rsidRPr="00027784" w:rsidRDefault="00E33C0A" w:rsidP="00027784">
      <w:pPr>
        <w:pStyle w:val="Akapitzlist"/>
        <w:spacing w:after="0"/>
        <w:rPr>
          <w:b/>
          <w:bCs/>
          <w:sz w:val="24"/>
          <w:szCs w:val="24"/>
        </w:rPr>
      </w:pPr>
    </w:p>
    <w:p w14:paraId="6F28280C" w14:textId="75E5201E" w:rsidR="00E33C0A" w:rsidRPr="00027784" w:rsidRDefault="00D45583" w:rsidP="000277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33C0A" w:rsidRPr="00027784">
        <w:rPr>
          <w:b/>
          <w:bCs/>
          <w:sz w:val="24"/>
          <w:szCs w:val="24"/>
        </w:rPr>
        <w:t xml:space="preserve"> Asertywność, komunikacja i trudne rozmowy</w:t>
      </w:r>
    </w:p>
    <w:p w14:paraId="51BD5B61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</w:p>
    <w:p w14:paraId="729545B9" w14:textId="5447636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Asertywność (relacje pracownik–przełożony, praca w zespole).</w:t>
      </w:r>
    </w:p>
    <w:p w14:paraId="63A0C3AA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Prowadzenie trudnych rozmów (np. o podwyżce, przeciążeniu, konfliktach).</w:t>
      </w:r>
    </w:p>
    <w:p w14:paraId="297F3B88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Komunikacja ze studentami oraz komunikacja międzypokoleniowa.</w:t>
      </w:r>
    </w:p>
    <w:p w14:paraId="111BA408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Prowadzenie efektywnych spotkań roboczych.</w:t>
      </w:r>
    </w:p>
    <w:p w14:paraId="6C706F4A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Negocjacje i wystąpienia publiczne.</w:t>
      </w:r>
    </w:p>
    <w:p w14:paraId="74574D8F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</w:p>
    <w:p w14:paraId="306A666A" w14:textId="0961A4A2" w:rsidR="00E33C0A" w:rsidRPr="00027784" w:rsidRDefault="00D45583" w:rsidP="000277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7B3F83" w:rsidRPr="00027784">
        <w:rPr>
          <w:b/>
          <w:bCs/>
          <w:sz w:val="24"/>
          <w:szCs w:val="24"/>
        </w:rPr>
        <w:t xml:space="preserve"> </w:t>
      </w:r>
      <w:r w:rsidR="00E33C0A" w:rsidRPr="00027784">
        <w:rPr>
          <w:b/>
          <w:bCs/>
          <w:sz w:val="24"/>
          <w:szCs w:val="24"/>
        </w:rPr>
        <w:t xml:space="preserve">Konflikty, </w:t>
      </w:r>
      <w:proofErr w:type="spellStart"/>
      <w:r w:rsidR="00E33C0A" w:rsidRPr="00027784">
        <w:rPr>
          <w:b/>
          <w:bCs/>
          <w:sz w:val="24"/>
          <w:szCs w:val="24"/>
        </w:rPr>
        <w:t>mobbing</w:t>
      </w:r>
      <w:proofErr w:type="spellEnd"/>
      <w:r w:rsidR="00E33C0A" w:rsidRPr="00027784">
        <w:rPr>
          <w:b/>
          <w:bCs/>
          <w:sz w:val="24"/>
          <w:szCs w:val="24"/>
        </w:rPr>
        <w:t xml:space="preserve"> i trudne relacje w pracy</w:t>
      </w:r>
    </w:p>
    <w:p w14:paraId="7CE7C626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 xml:space="preserve">Zapobieganie </w:t>
      </w:r>
      <w:proofErr w:type="spellStart"/>
      <w:r w:rsidRPr="00027784">
        <w:rPr>
          <w:sz w:val="24"/>
          <w:szCs w:val="24"/>
        </w:rPr>
        <w:t>mobbingowi</w:t>
      </w:r>
      <w:proofErr w:type="spellEnd"/>
      <w:r w:rsidRPr="00027784">
        <w:rPr>
          <w:sz w:val="24"/>
          <w:szCs w:val="24"/>
        </w:rPr>
        <w:t xml:space="preserve"> i reagowanie na pierwsze sygnały.</w:t>
      </w:r>
    </w:p>
    <w:p w14:paraId="62A9913F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Ochrona potencjalnych ofiar i procedury interwencyjne.</w:t>
      </w:r>
    </w:p>
    <w:p w14:paraId="1E35F807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Granice uprawnień przełożonych — rozpoznawanie manipulacji i nadużyć.</w:t>
      </w:r>
    </w:p>
    <w:p w14:paraId="1778EBBA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Radzenie sobie z osobami narcystycznymi lub manipulującymi.</w:t>
      </w:r>
    </w:p>
    <w:p w14:paraId="14F8077A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Mediacje i łagodzenie sporów w zespole.</w:t>
      </w:r>
    </w:p>
    <w:p w14:paraId="582458AE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</w:p>
    <w:p w14:paraId="0A43A30C" w14:textId="4C26DF84" w:rsidR="00E33C0A" w:rsidRPr="00027784" w:rsidRDefault="00D45583" w:rsidP="000277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7B3F83" w:rsidRPr="00027784">
        <w:rPr>
          <w:b/>
          <w:bCs/>
          <w:sz w:val="24"/>
          <w:szCs w:val="24"/>
        </w:rPr>
        <w:t xml:space="preserve"> </w:t>
      </w:r>
      <w:r w:rsidR="00E33C0A" w:rsidRPr="00027784">
        <w:rPr>
          <w:b/>
          <w:bCs/>
          <w:sz w:val="24"/>
          <w:szCs w:val="24"/>
        </w:rPr>
        <w:t>Praca z trudnym odbiorcą (czytelnikiem, studentem)</w:t>
      </w:r>
    </w:p>
    <w:p w14:paraId="5FD2C106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Radzenie sobie z czytelnikiem roszczeniowym i agresywnym, z uwzględnieniem specyfiki pracy bibliotecznej.</w:t>
      </w:r>
    </w:p>
    <w:p w14:paraId="3343EFD4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Obsługa trudnego klienta i komunikacja interpersonalna.</w:t>
      </w:r>
    </w:p>
    <w:p w14:paraId="50545A07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Wsparcie studentów w kryzysie emocjonalnym i praca z osobami z dysfunkcjami.</w:t>
      </w:r>
    </w:p>
    <w:p w14:paraId="18921536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</w:p>
    <w:p w14:paraId="4F0E995B" w14:textId="7A7A9C93" w:rsidR="00E33C0A" w:rsidRPr="00027784" w:rsidRDefault="00D45583" w:rsidP="000277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7B3F83" w:rsidRPr="00027784">
        <w:rPr>
          <w:b/>
          <w:bCs/>
          <w:sz w:val="24"/>
          <w:szCs w:val="24"/>
        </w:rPr>
        <w:t xml:space="preserve"> </w:t>
      </w:r>
      <w:r w:rsidR="00E33C0A" w:rsidRPr="00027784">
        <w:rPr>
          <w:b/>
          <w:bCs/>
          <w:sz w:val="24"/>
          <w:szCs w:val="24"/>
        </w:rPr>
        <w:t>Zarządzanie zespołem i przywództwo</w:t>
      </w:r>
    </w:p>
    <w:p w14:paraId="7E1E1797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Delegowanie zadań i efektywne zarządzanie zespołem.</w:t>
      </w:r>
    </w:p>
    <w:p w14:paraId="637BEC65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Motywowanie zespołu oraz podnoszenie standardów pracy.</w:t>
      </w:r>
    </w:p>
    <w:p w14:paraId="2428D84D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Zapobieganie wypaleniu wśród podległych pracowników (rola kierownika).</w:t>
      </w:r>
    </w:p>
    <w:p w14:paraId="0416AD59" w14:textId="4E7E640C" w:rsidR="00E33C0A" w:rsidRPr="00D45583" w:rsidRDefault="00E33C0A" w:rsidP="00D45583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Analiza stylów działania (np. FRIS) i prowadzenie trudnych rozmów z pracownikami.</w:t>
      </w:r>
    </w:p>
    <w:p w14:paraId="4421394C" w14:textId="3CF3B7AD" w:rsidR="00E33C0A" w:rsidRPr="00027784" w:rsidRDefault="00D45583" w:rsidP="000277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B3F83" w:rsidRPr="00027784">
        <w:rPr>
          <w:b/>
          <w:bCs/>
          <w:sz w:val="24"/>
          <w:szCs w:val="24"/>
        </w:rPr>
        <w:t xml:space="preserve"> </w:t>
      </w:r>
      <w:r w:rsidR="00E33C0A" w:rsidRPr="00027784">
        <w:rPr>
          <w:b/>
          <w:bCs/>
          <w:sz w:val="24"/>
          <w:szCs w:val="24"/>
        </w:rPr>
        <w:t xml:space="preserve"> Rozwój zawodowy i efektywność pracy</w:t>
      </w:r>
    </w:p>
    <w:p w14:paraId="499FEC3B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Zarządzanie czasem i przeciwdziałanie prokrastynacji.</w:t>
      </w:r>
    </w:p>
    <w:p w14:paraId="17366230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Organizacja pracy naukowca i wykładowcy (samodyscyplina, nadawanie sensu pracy).</w:t>
      </w:r>
    </w:p>
    <w:p w14:paraId="1C617B3F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Trening pamięci, koncentracji i efektywnego uczenia się.</w:t>
      </w:r>
    </w:p>
    <w:p w14:paraId="274EBA15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lastRenderedPageBreak/>
        <w:t>•</w:t>
      </w:r>
      <w:r w:rsidRPr="00027784">
        <w:rPr>
          <w:sz w:val="24"/>
          <w:szCs w:val="24"/>
        </w:rPr>
        <w:tab/>
        <w:t xml:space="preserve">Szkolenia językowe (angielski), nowoczesne metody dydaktyczne, design </w:t>
      </w:r>
      <w:proofErr w:type="spellStart"/>
      <w:r w:rsidRPr="00027784">
        <w:rPr>
          <w:sz w:val="24"/>
          <w:szCs w:val="24"/>
        </w:rPr>
        <w:t>thinking</w:t>
      </w:r>
      <w:proofErr w:type="spellEnd"/>
      <w:r w:rsidRPr="00027784">
        <w:rPr>
          <w:sz w:val="24"/>
          <w:szCs w:val="24"/>
        </w:rPr>
        <w:t>.</w:t>
      </w:r>
    </w:p>
    <w:p w14:paraId="66E4C5CB" w14:textId="77777777" w:rsidR="00E33C0A" w:rsidRPr="00027784" w:rsidRDefault="00E33C0A" w:rsidP="00027784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Wystąpienia publiczne i ogólny rozwój zawodowy.</w:t>
      </w:r>
    </w:p>
    <w:p w14:paraId="007E2C3D" w14:textId="52DABC26" w:rsidR="00E33C0A" w:rsidRPr="00027784" w:rsidRDefault="00D45583" w:rsidP="000277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E33C0A" w:rsidRPr="00027784">
        <w:rPr>
          <w:b/>
          <w:bCs/>
          <w:sz w:val="24"/>
          <w:szCs w:val="24"/>
        </w:rPr>
        <w:t xml:space="preserve"> Nowoczesne technologie i sztuczna inteligencja</w:t>
      </w:r>
    </w:p>
    <w:p w14:paraId="0373D8A9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Wykorzystanie AI w administracji i we wsparciu prac naukowych (np. pomoc w pisaniu artykułów).</w:t>
      </w:r>
    </w:p>
    <w:p w14:paraId="0E4B7D3A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Nowoczesne narzędzia do pracy ze studentami (platformy, automatyzacja).</w:t>
      </w:r>
    </w:p>
    <w:p w14:paraId="010FD108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 xml:space="preserve">Obsługa Microsoft </w:t>
      </w:r>
      <w:proofErr w:type="spellStart"/>
      <w:r w:rsidRPr="00027784">
        <w:rPr>
          <w:sz w:val="24"/>
          <w:szCs w:val="24"/>
        </w:rPr>
        <w:t>Teams</w:t>
      </w:r>
      <w:proofErr w:type="spellEnd"/>
      <w:r w:rsidRPr="00027784">
        <w:rPr>
          <w:sz w:val="24"/>
          <w:szCs w:val="24"/>
        </w:rPr>
        <w:t>, HTML i automatyzacja procesów.</w:t>
      </w:r>
    </w:p>
    <w:p w14:paraId="56D2C187" w14:textId="57450260" w:rsidR="00E33C0A" w:rsidRPr="00027784" w:rsidRDefault="00D45583" w:rsidP="000277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7B3F83" w:rsidRPr="00027784">
        <w:rPr>
          <w:b/>
          <w:bCs/>
          <w:sz w:val="24"/>
          <w:szCs w:val="24"/>
        </w:rPr>
        <w:t xml:space="preserve"> </w:t>
      </w:r>
      <w:r w:rsidR="00E33C0A" w:rsidRPr="00027784">
        <w:rPr>
          <w:b/>
          <w:bCs/>
          <w:sz w:val="24"/>
          <w:szCs w:val="24"/>
        </w:rPr>
        <w:t>Inne zgłoszone propozycje</w:t>
      </w:r>
    </w:p>
    <w:p w14:paraId="6E574F15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Pierwsza pomoc (z naciskiem na ćwiczenia praktyczne).</w:t>
      </w:r>
    </w:p>
    <w:p w14:paraId="2681DDDA" w14:textId="77777777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>•</w:t>
      </w:r>
      <w:r w:rsidRPr="00027784">
        <w:rPr>
          <w:sz w:val="24"/>
          <w:szCs w:val="24"/>
        </w:rPr>
        <w:tab/>
        <w:t>Neurologiczne podstawy myślenia i działania.</w:t>
      </w:r>
    </w:p>
    <w:p w14:paraId="5F28CC89" w14:textId="3960DE28" w:rsidR="00E33C0A" w:rsidRPr="00027784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ab/>
        <w:t>Szkolenie praktyczne: przycinanie drzewek owocowych.</w:t>
      </w:r>
    </w:p>
    <w:p w14:paraId="71775E40" w14:textId="0D79087A" w:rsidR="00D47D3E" w:rsidRDefault="00E33C0A" w:rsidP="00027784">
      <w:pPr>
        <w:pStyle w:val="Akapitzlist"/>
        <w:spacing w:after="0"/>
        <w:rPr>
          <w:sz w:val="24"/>
          <w:szCs w:val="24"/>
        </w:rPr>
      </w:pPr>
      <w:r w:rsidRPr="00027784">
        <w:rPr>
          <w:sz w:val="24"/>
          <w:szCs w:val="24"/>
        </w:rPr>
        <w:tab/>
        <w:t>Podstawy gry w szachy.</w:t>
      </w:r>
    </w:p>
    <w:p w14:paraId="7746DD80" w14:textId="77777777" w:rsidR="00D45583" w:rsidRPr="00027784" w:rsidRDefault="00D45583" w:rsidP="00D45583">
      <w:pPr>
        <w:pStyle w:val="Akapitzlist"/>
        <w:spacing w:after="0"/>
        <w:jc w:val="both"/>
        <w:rPr>
          <w:sz w:val="24"/>
          <w:szCs w:val="24"/>
        </w:rPr>
      </w:pPr>
    </w:p>
    <w:p w14:paraId="5CC5F574" w14:textId="17158E77" w:rsidR="00D47D3E" w:rsidRPr="00027784" w:rsidRDefault="00D47D3E" w:rsidP="00D45583">
      <w:pPr>
        <w:spacing w:after="0"/>
        <w:jc w:val="both"/>
        <w:rPr>
          <w:b/>
          <w:bCs/>
          <w:sz w:val="24"/>
          <w:szCs w:val="24"/>
        </w:rPr>
      </w:pPr>
      <w:r w:rsidRPr="00027784">
        <w:rPr>
          <w:b/>
          <w:bCs/>
          <w:sz w:val="24"/>
          <w:szCs w:val="24"/>
        </w:rPr>
        <w:t>Wnioski ogólne</w:t>
      </w:r>
    </w:p>
    <w:p w14:paraId="533D2BA7" w14:textId="41466E18" w:rsidR="00927A3A" w:rsidRPr="00027784" w:rsidRDefault="00027784" w:rsidP="00D45583">
      <w:pPr>
        <w:spacing w:after="0"/>
        <w:jc w:val="both"/>
        <w:rPr>
          <w:sz w:val="24"/>
          <w:szCs w:val="24"/>
        </w:rPr>
      </w:pPr>
      <w:r w:rsidRPr="00027784">
        <w:rPr>
          <w:sz w:val="24"/>
          <w:szCs w:val="24"/>
        </w:rPr>
        <w:t xml:space="preserve">- </w:t>
      </w:r>
      <w:r w:rsidR="00927A3A" w:rsidRPr="00027784">
        <w:rPr>
          <w:sz w:val="24"/>
          <w:szCs w:val="24"/>
        </w:rPr>
        <w:t>Największe zapotrzebowanie dotyczy zdrowia psychicznego: redukcji stresu i przeciwdziałania wypaleniu.</w:t>
      </w:r>
    </w:p>
    <w:p w14:paraId="6CC08007" w14:textId="66C95131" w:rsidR="00927A3A" w:rsidRPr="00027784" w:rsidRDefault="00027784" w:rsidP="00D45583">
      <w:pPr>
        <w:spacing w:after="0"/>
        <w:jc w:val="both"/>
        <w:rPr>
          <w:sz w:val="24"/>
          <w:szCs w:val="24"/>
        </w:rPr>
      </w:pPr>
      <w:r w:rsidRPr="00027784">
        <w:rPr>
          <w:sz w:val="24"/>
          <w:szCs w:val="24"/>
        </w:rPr>
        <w:t xml:space="preserve">- </w:t>
      </w:r>
      <w:r w:rsidR="00927A3A" w:rsidRPr="00027784">
        <w:rPr>
          <w:sz w:val="24"/>
          <w:szCs w:val="24"/>
        </w:rPr>
        <w:t>Silne zainteresowanie umiejętnościami komunikacyjnymi: asertywność, prowadzenie trudnych rozmów i rozwiązywanie konfliktów.</w:t>
      </w:r>
    </w:p>
    <w:p w14:paraId="2FFC8EFF" w14:textId="111557DF" w:rsidR="00927A3A" w:rsidRPr="00027784" w:rsidRDefault="00027784" w:rsidP="00D45583">
      <w:pPr>
        <w:spacing w:after="0"/>
        <w:jc w:val="both"/>
        <w:rPr>
          <w:sz w:val="24"/>
          <w:szCs w:val="24"/>
        </w:rPr>
      </w:pPr>
      <w:r w:rsidRPr="00027784">
        <w:rPr>
          <w:sz w:val="24"/>
          <w:szCs w:val="24"/>
        </w:rPr>
        <w:t xml:space="preserve">- </w:t>
      </w:r>
      <w:r w:rsidR="00927A3A" w:rsidRPr="00027784">
        <w:rPr>
          <w:sz w:val="24"/>
          <w:szCs w:val="24"/>
        </w:rPr>
        <w:t xml:space="preserve">Potrzeba systemowego podejścia do przeciwdziałania </w:t>
      </w:r>
      <w:proofErr w:type="spellStart"/>
      <w:r w:rsidR="00927A3A" w:rsidRPr="00027784">
        <w:rPr>
          <w:sz w:val="24"/>
          <w:szCs w:val="24"/>
        </w:rPr>
        <w:t>mobbingowi</w:t>
      </w:r>
      <w:proofErr w:type="spellEnd"/>
      <w:r w:rsidR="00927A3A" w:rsidRPr="00027784">
        <w:rPr>
          <w:sz w:val="24"/>
          <w:szCs w:val="24"/>
        </w:rPr>
        <w:t xml:space="preserve"> oraz jasnych procedur ochronnych.</w:t>
      </w:r>
    </w:p>
    <w:p w14:paraId="07068942" w14:textId="798EF74B" w:rsidR="00927A3A" w:rsidRPr="00027784" w:rsidRDefault="00027784" w:rsidP="00D45583">
      <w:pPr>
        <w:spacing w:after="0"/>
        <w:jc w:val="both"/>
        <w:rPr>
          <w:sz w:val="24"/>
          <w:szCs w:val="24"/>
        </w:rPr>
      </w:pPr>
      <w:r w:rsidRPr="00027784">
        <w:rPr>
          <w:sz w:val="24"/>
          <w:szCs w:val="24"/>
        </w:rPr>
        <w:t xml:space="preserve">- </w:t>
      </w:r>
      <w:r w:rsidR="00927A3A" w:rsidRPr="00027784">
        <w:rPr>
          <w:sz w:val="24"/>
          <w:szCs w:val="24"/>
        </w:rPr>
        <w:t>Wysokie oczekiwania dotyczą szkoleń praktycznych, dopasowanych do specyfiki środowiska akademickiego (biblioteki, administracja, praca naukowa).</w:t>
      </w:r>
    </w:p>
    <w:p w14:paraId="5201E7FA" w14:textId="33F20543" w:rsidR="00E33C0A" w:rsidRPr="00027784" w:rsidRDefault="00027784" w:rsidP="00D45583">
      <w:pPr>
        <w:spacing w:after="0"/>
        <w:jc w:val="both"/>
        <w:rPr>
          <w:sz w:val="24"/>
          <w:szCs w:val="24"/>
        </w:rPr>
      </w:pPr>
      <w:r w:rsidRPr="00027784">
        <w:rPr>
          <w:sz w:val="24"/>
          <w:szCs w:val="24"/>
        </w:rPr>
        <w:t xml:space="preserve">- </w:t>
      </w:r>
      <w:r w:rsidR="00927A3A" w:rsidRPr="00027784">
        <w:rPr>
          <w:sz w:val="24"/>
          <w:szCs w:val="24"/>
        </w:rPr>
        <w:t xml:space="preserve">Rosnące zainteresowanie nowoczesnymi technologiami i AI jako wsparciem pracy. </w:t>
      </w:r>
    </w:p>
    <w:p w14:paraId="14C44562" w14:textId="77777777" w:rsidR="00D45583" w:rsidRDefault="00D45583" w:rsidP="00D45583">
      <w:pPr>
        <w:spacing w:after="0"/>
        <w:jc w:val="both"/>
        <w:rPr>
          <w:sz w:val="24"/>
          <w:szCs w:val="24"/>
        </w:rPr>
      </w:pPr>
    </w:p>
    <w:p w14:paraId="269A4D07" w14:textId="2D3FBF05" w:rsidR="00027784" w:rsidRDefault="00027784" w:rsidP="00D45583">
      <w:pPr>
        <w:spacing w:after="0"/>
        <w:jc w:val="both"/>
        <w:rPr>
          <w:color w:val="2D2D2D"/>
          <w:sz w:val="24"/>
          <w:szCs w:val="24"/>
        </w:rPr>
      </w:pPr>
      <w:r w:rsidRPr="00027784">
        <w:rPr>
          <w:sz w:val="24"/>
          <w:szCs w:val="24"/>
        </w:rPr>
        <w:t xml:space="preserve">W odpowiedzi na potrzeby pracowników aktualnie realizowana jest kampania: „Czas na balans!”: </w:t>
      </w:r>
      <w:hyperlink r:id="rId7" w:history="1">
        <w:r w:rsidRPr="00027784">
          <w:rPr>
            <w:rStyle w:val="Hipercze"/>
            <w:sz w:val="24"/>
            <w:szCs w:val="24"/>
          </w:rPr>
          <w:t>https://wsparcie.umk.pl/pages/aktywni/</w:t>
        </w:r>
      </w:hyperlink>
      <w:r w:rsidRPr="00027784">
        <w:rPr>
          <w:sz w:val="24"/>
          <w:szCs w:val="24"/>
        </w:rPr>
        <w:t xml:space="preserve"> finansowana z dodatkowych środków Rektora, jakie przekazano w wyniku akcji </w:t>
      </w:r>
      <w:hyperlink r:id="rId8" w:history="1">
        <w:proofErr w:type="spellStart"/>
        <w:r w:rsidRPr="00027784">
          <w:rPr>
            <w:rStyle w:val="Hipercze"/>
            <w:color w:val="0073D9"/>
            <w:sz w:val="24"/>
            <w:szCs w:val="24"/>
          </w:rPr>
          <w:t>UMKaktywni</w:t>
        </w:r>
        <w:proofErr w:type="spellEnd"/>
        <w:r w:rsidRPr="00027784">
          <w:rPr>
            <w:rStyle w:val="Hipercze"/>
            <w:color w:val="0073D9"/>
            <w:sz w:val="24"/>
            <w:szCs w:val="24"/>
          </w:rPr>
          <w:t> </w:t>
        </w:r>
      </w:hyperlink>
    </w:p>
    <w:p w14:paraId="018FF923" w14:textId="77777777" w:rsidR="00D45583" w:rsidRPr="00027784" w:rsidRDefault="00D45583" w:rsidP="00D45583">
      <w:pPr>
        <w:spacing w:after="0"/>
        <w:jc w:val="both"/>
        <w:rPr>
          <w:color w:val="2D2D2D"/>
          <w:sz w:val="24"/>
          <w:szCs w:val="24"/>
        </w:rPr>
      </w:pPr>
    </w:p>
    <w:p w14:paraId="438BA455" w14:textId="2532BD71" w:rsidR="00027784" w:rsidRPr="00027784" w:rsidRDefault="00027784" w:rsidP="00D45583">
      <w:pPr>
        <w:spacing w:after="0"/>
        <w:jc w:val="both"/>
        <w:rPr>
          <w:sz w:val="24"/>
          <w:szCs w:val="24"/>
        </w:rPr>
      </w:pPr>
      <w:r w:rsidRPr="00027784">
        <w:rPr>
          <w:color w:val="2D2D2D"/>
          <w:sz w:val="24"/>
          <w:szCs w:val="24"/>
        </w:rPr>
        <w:t>Oferty warsztatów stacjonarnych. Do wyboru jeden z poniższych:</w:t>
      </w:r>
    </w:p>
    <w:p w14:paraId="362464E7" w14:textId="77777777" w:rsidR="00D45583" w:rsidRDefault="00D45583" w:rsidP="00027784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/>
          <w:color w:val="2D2D2D"/>
        </w:rPr>
      </w:pPr>
    </w:p>
    <w:p w14:paraId="5C3639F3" w14:textId="77777777" w:rsidR="00635CC6" w:rsidRDefault="00635CC6" w:rsidP="00027784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/>
          <w:color w:val="2D2D2D"/>
        </w:rPr>
      </w:pPr>
    </w:p>
    <w:p w14:paraId="5F2C1690" w14:textId="38DB9D81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Style w:val="Pogrubienie"/>
          <w:rFonts w:asciiTheme="minorHAnsi" w:hAnsiTheme="minorHAnsi"/>
          <w:color w:val="2D2D2D"/>
        </w:rPr>
        <w:t>Kampus toruński:</w:t>
      </w:r>
    </w:p>
    <w:p w14:paraId="396A694E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Style w:val="Pogrubienie"/>
          <w:rFonts w:asciiTheme="minorHAnsi" w:hAnsiTheme="minorHAnsi"/>
          <w:color w:val="2D2D2D"/>
        </w:rPr>
        <w:t xml:space="preserve">1. </w:t>
      </w:r>
      <w:proofErr w:type="spellStart"/>
      <w:r w:rsidRPr="00027784">
        <w:rPr>
          <w:rStyle w:val="Pogrubienie"/>
          <w:rFonts w:asciiTheme="minorHAnsi" w:hAnsiTheme="minorHAnsi"/>
          <w:color w:val="2D2D2D"/>
        </w:rPr>
        <w:t>Work</w:t>
      </w:r>
      <w:proofErr w:type="spellEnd"/>
      <w:r w:rsidRPr="00027784">
        <w:rPr>
          <w:rStyle w:val="Pogrubienie"/>
          <w:rFonts w:asciiTheme="minorHAnsi" w:hAnsiTheme="minorHAnsi"/>
          <w:color w:val="2D2D2D"/>
        </w:rPr>
        <w:t>-life-</w:t>
      </w:r>
      <w:proofErr w:type="spellStart"/>
      <w:r w:rsidRPr="00027784">
        <w:rPr>
          <w:rStyle w:val="Pogrubienie"/>
          <w:rFonts w:asciiTheme="minorHAnsi" w:hAnsiTheme="minorHAnsi"/>
          <w:color w:val="2D2D2D"/>
        </w:rPr>
        <w:t>Balance</w:t>
      </w:r>
      <w:proofErr w:type="spellEnd"/>
    </w:p>
    <w:p w14:paraId="4256AAC1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>13.03, godz. 8:30-12:00, INP UMK, ul. Lwowska 1, s. 394</w:t>
      </w:r>
    </w:p>
    <w:p w14:paraId="11E18AA7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>23.03, godz. 8:30-12:00, UCS ul. Gagarina 35, świetlica </w:t>
      </w:r>
    </w:p>
    <w:p w14:paraId="163A5385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 xml:space="preserve">Prowadząca: dr Jolanta Jaworska - psycholog, pracowniczka </w:t>
      </w:r>
      <w:proofErr w:type="spellStart"/>
      <w:r w:rsidRPr="00027784">
        <w:rPr>
          <w:rFonts w:asciiTheme="minorHAnsi" w:hAnsiTheme="minorHAnsi"/>
          <w:color w:val="2D2D2D"/>
        </w:rPr>
        <w:t>WNEiZ</w:t>
      </w:r>
      <w:proofErr w:type="spellEnd"/>
      <w:r w:rsidRPr="00027784">
        <w:rPr>
          <w:rFonts w:asciiTheme="minorHAnsi" w:hAnsiTheme="minorHAnsi"/>
          <w:color w:val="2D2D2D"/>
        </w:rPr>
        <w:t xml:space="preserve"> UMK</w:t>
      </w:r>
    </w:p>
    <w:p w14:paraId="56A2CAAA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Style w:val="Pogrubienie"/>
          <w:rFonts w:asciiTheme="minorHAnsi" w:hAnsiTheme="minorHAnsi"/>
          <w:color w:val="2D2D2D"/>
        </w:rPr>
        <w:t>2. Asertywność emocjonalna</w:t>
      </w:r>
    </w:p>
    <w:p w14:paraId="3E45C22F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>19.03, godz. 15:00-17:00 UCS ul. Gagarina 35, świetlica </w:t>
      </w:r>
    </w:p>
    <w:p w14:paraId="15376A88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lastRenderedPageBreak/>
        <w:t>14.04, godz. 13:00-15:00 UCS ul. Gagarina 35, świetlica </w:t>
      </w:r>
    </w:p>
    <w:p w14:paraId="0698F1A8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>Prowadząca: </w:t>
      </w:r>
      <w:hyperlink r:id="rId9" w:history="1">
        <w:r w:rsidRPr="00027784">
          <w:rPr>
            <w:rStyle w:val="Hipercze"/>
            <w:rFonts w:asciiTheme="minorHAnsi" w:hAnsiTheme="minorHAnsi"/>
            <w:color w:val="0073D9"/>
          </w:rPr>
          <w:t>dr Lidia Chylewska-</w:t>
        </w:r>
        <w:proofErr w:type="spellStart"/>
        <w:r w:rsidRPr="00027784">
          <w:rPr>
            <w:rStyle w:val="Hipercze"/>
            <w:rFonts w:asciiTheme="minorHAnsi" w:hAnsiTheme="minorHAnsi"/>
            <w:color w:val="0073D9"/>
          </w:rPr>
          <w:t>Barakat</w:t>
        </w:r>
        <w:proofErr w:type="spellEnd"/>
      </w:hyperlink>
      <w:r w:rsidRPr="00027784">
        <w:rPr>
          <w:rFonts w:asciiTheme="minorHAnsi" w:hAnsiTheme="minorHAnsi"/>
          <w:color w:val="2D2D2D"/>
        </w:rPr>
        <w:t>, psycholożka</w:t>
      </w:r>
    </w:p>
    <w:p w14:paraId="347B759A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Style w:val="Pogrubienie"/>
          <w:rFonts w:asciiTheme="minorHAnsi" w:hAnsiTheme="minorHAnsi"/>
          <w:color w:val="2D2D2D"/>
        </w:rPr>
        <w:t>3. Ćwiczenia relaksacyjno-oddechowe</w:t>
      </w:r>
    </w:p>
    <w:p w14:paraId="7F5B57ED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 xml:space="preserve">Mgr Zofia </w:t>
      </w:r>
      <w:proofErr w:type="spellStart"/>
      <w:r w:rsidRPr="00027784">
        <w:rPr>
          <w:rFonts w:asciiTheme="minorHAnsi" w:hAnsiTheme="minorHAnsi"/>
          <w:color w:val="2D2D2D"/>
        </w:rPr>
        <w:t>Berlikowska</w:t>
      </w:r>
      <w:proofErr w:type="spellEnd"/>
      <w:r w:rsidRPr="00027784">
        <w:rPr>
          <w:rFonts w:asciiTheme="minorHAnsi" w:hAnsiTheme="minorHAnsi"/>
          <w:color w:val="2D2D2D"/>
        </w:rPr>
        <w:t xml:space="preserve"> – nauczycielka w Uniwersyteckim Centrum Sportowym</w:t>
      </w:r>
    </w:p>
    <w:p w14:paraId="6E492E22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>23.03, godz. 11:00-13:00, sala fitness UCS I ul. Świętego Józefa 17</w:t>
      </w:r>
    </w:p>
    <w:p w14:paraId="087BC51E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>13.04, godz. 11:00-13:00, sala fitness UCS I ul. Świętego Józefa 17</w:t>
      </w:r>
    </w:p>
    <w:p w14:paraId="67D483EB" w14:textId="77777777" w:rsidR="00D45583" w:rsidRDefault="00D45583" w:rsidP="00027784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/>
          <w:color w:val="2D2D2D"/>
        </w:rPr>
      </w:pPr>
    </w:p>
    <w:p w14:paraId="6FB824B7" w14:textId="0B5570C9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Style w:val="Pogrubienie"/>
          <w:rFonts w:asciiTheme="minorHAnsi" w:hAnsiTheme="minorHAnsi"/>
          <w:color w:val="2D2D2D"/>
        </w:rPr>
        <w:t>Kampus CM w Bydgoszczy</w:t>
      </w:r>
    </w:p>
    <w:p w14:paraId="06656258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Style w:val="Pogrubienie"/>
          <w:rFonts w:asciiTheme="minorHAnsi" w:hAnsiTheme="minorHAnsi"/>
          <w:color w:val="2D2D2D"/>
        </w:rPr>
        <w:t xml:space="preserve">1. </w:t>
      </w:r>
      <w:proofErr w:type="spellStart"/>
      <w:r w:rsidRPr="00027784">
        <w:rPr>
          <w:rStyle w:val="Pogrubienie"/>
          <w:rFonts w:asciiTheme="minorHAnsi" w:hAnsiTheme="minorHAnsi"/>
          <w:color w:val="2D2D2D"/>
        </w:rPr>
        <w:t>Work</w:t>
      </w:r>
      <w:proofErr w:type="spellEnd"/>
      <w:r w:rsidRPr="00027784">
        <w:rPr>
          <w:rStyle w:val="Pogrubienie"/>
          <w:rFonts w:asciiTheme="minorHAnsi" w:hAnsiTheme="minorHAnsi"/>
          <w:color w:val="2D2D2D"/>
        </w:rPr>
        <w:t>-life-</w:t>
      </w:r>
      <w:proofErr w:type="spellStart"/>
      <w:r w:rsidRPr="00027784">
        <w:rPr>
          <w:rStyle w:val="Pogrubienie"/>
          <w:rFonts w:asciiTheme="minorHAnsi" w:hAnsiTheme="minorHAnsi"/>
          <w:color w:val="2D2D2D"/>
        </w:rPr>
        <w:t>Balance</w:t>
      </w:r>
      <w:proofErr w:type="spellEnd"/>
    </w:p>
    <w:p w14:paraId="7A7A76B3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>20.04., 8:15-11:15, sala prorektorska, ul. Jagiellońska 13/15</w:t>
      </w:r>
    </w:p>
    <w:p w14:paraId="7BEAFB38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 xml:space="preserve">Prowadząca: dr Jolanta Jaworska - psycholog, pracowniczka </w:t>
      </w:r>
      <w:proofErr w:type="spellStart"/>
      <w:r w:rsidRPr="00027784">
        <w:rPr>
          <w:rFonts w:asciiTheme="minorHAnsi" w:hAnsiTheme="minorHAnsi"/>
          <w:color w:val="2D2D2D"/>
        </w:rPr>
        <w:t>WNEiZ</w:t>
      </w:r>
      <w:proofErr w:type="spellEnd"/>
      <w:r w:rsidRPr="00027784">
        <w:rPr>
          <w:rFonts w:asciiTheme="minorHAnsi" w:hAnsiTheme="minorHAnsi"/>
          <w:color w:val="2D2D2D"/>
        </w:rPr>
        <w:t xml:space="preserve"> UMK</w:t>
      </w:r>
    </w:p>
    <w:p w14:paraId="00B48C95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Style w:val="Pogrubienie"/>
          <w:rFonts w:asciiTheme="minorHAnsi" w:hAnsiTheme="minorHAnsi"/>
          <w:color w:val="2D2D2D"/>
        </w:rPr>
        <w:t>2. Techniki redukcji stresu</w:t>
      </w:r>
    </w:p>
    <w:p w14:paraId="19A01C4C" w14:textId="77777777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>20.04, godz. 12:00-15:00, prorektorska, ul. Jagiellońska 13/15</w:t>
      </w:r>
    </w:p>
    <w:p w14:paraId="433139C3" w14:textId="786D714A" w:rsidR="00027784" w:rsidRPr="00027784" w:rsidRDefault="00027784" w:rsidP="0002778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color w:val="2D2D2D"/>
        </w:rPr>
      </w:pPr>
      <w:r w:rsidRPr="00027784">
        <w:rPr>
          <w:rFonts w:asciiTheme="minorHAnsi" w:hAnsiTheme="minorHAnsi"/>
          <w:color w:val="2D2D2D"/>
        </w:rPr>
        <w:t xml:space="preserve">Prowadząca: dr Jolanta Jaworska - psycholog, pracowniczka </w:t>
      </w:r>
      <w:proofErr w:type="spellStart"/>
      <w:r w:rsidRPr="00027784">
        <w:rPr>
          <w:rFonts w:asciiTheme="minorHAnsi" w:hAnsiTheme="minorHAnsi"/>
          <w:color w:val="2D2D2D"/>
        </w:rPr>
        <w:t>WNEiZ</w:t>
      </w:r>
      <w:proofErr w:type="spellEnd"/>
      <w:r w:rsidRPr="00027784">
        <w:rPr>
          <w:rFonts w:asciiTheme="minorHAnsi" w:hAnsiTheme="minorHAnsi"/>
          <w:color w:val="2D2D2D"/>
        </w:rPr>
        <w:t xml:space="preserve"> UMK</w:t>
      </w:r>
    </w:p>
    <w:p w14:paraId="79AEA655" w14:textId="7A8D02B6" w:rsidR="00027784" w:rsidRPr="00027784" w:rsidRDefault="00027784" w:rsidP="00027784">
      <w:pPr>
        <w:spacing w:after="0"/>
        <w:rPr>
          <w:sz w:val="24"/>
          <w:szCs w:val="24"/>
        </w:rPr>
      </w:pPr>
    </w:p>
    <w:sectPr w:rsidR="00027784" w:rsidRPr="000277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450C72"/>
    <w:multiLevelType w:val="hybridMultilevel"/>
    <w:tmpl w:val="46DA9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4014EA"/>
    <w:multiLevelType w:val="hybridMultilevel"/>
    <w:tmpl w:val="1D9E91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3137D4"/>
    <w:multiLevelType w:val="hybridMultilevel"/>
    <w:tmpl w:val="1F6E23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CC76B1"/>
    <w:multiLevelType w:val="multilevel"/>
    <w:tmpl w:val="643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732BD"/>
    <w:multiLevelType w:val="multilevel"/>
    <w:tmpl w:val="5412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7E6AB4"/>
    <w:multiLevelType w:val="multilevel"/>
    <w:tmpl w:val="AD10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A6D03"/>
    <w:multiLevelType w:val="hybridMultilevel"/>
    <w:tmpl w:val="932468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9C35B6"/>
    <w:multiLevelType w:val="hybridMultilevel"/>
    <w:tmpl w:val="A82A0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0C3389"/>
    <w:multiLevelType w:val="multilevel"/>
    <w:tmpl w:val="AA8E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D639A"/>
    <w:multiLevelType w:val="hybridMultilevel"/>
    <w:tmpl w:val="2640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65083"/>
    <w:multiLevelType w:val="hybridMultilevel"/>
    <w:tmpl w:val="E8E8C6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0718C2"/>
    <w:multiLevelType w:val="multilevel"/>
    <w:tmpl w:val="1FB0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F3D1D"/>
    <w:multiLevelType w:val="multilevel"/>
    <w:tmpl w:val="9F64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2383B"/>
    <w:multiLevelType w:val="hybridMultilevel"/>
    <w:tmpl w:val="79A64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72248E"/>
    <w:multiLevelType w:val="hybridMultilevel"/>
    <w:tmpl w:val="451E0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B222C"/>
    <w:multiLevelType w:val="hybridMultilevel"/>
    <w:tmpl w:val="B61CC4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537441"/>
    <w:multiLevelType w:val="multilevel"/>
    <w:tmpl w:val="4808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03FC1"/>
    <w:multiLevelType w:val="hybridMultilevel"/>
    <w:tmpl w:val="0F7443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225E60"/>
    <w:multiLevelType w:val="hybridMultilevel"/>
    <w:tmpl w:val="B6F434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7"/>
  </w:num>
  <w:num w:numId="12">
    <w:abstractNumId w:val="10"/>
  </w:num>
  <w:num w:numId="13">
    <w:abstractNumId w:val="16"/>
  </w:num>
  <w:num w:numId="14">
    <w:abstractNumId w:val="23"/>
  </w:num>
  <w:num w:numId="15">
    <w:abstractNumId w:val="11"/>
  </w:num>
  <w:num w:numId="16">
    <w:abstractNumId w:val="15"/>
  </w:num>
  <w:num w:numId="17">
    <w:abstractNumId w:val="24"/>
  </w:num>
  <w:num w:numId="18">
    <w:abstractNumId w:val="26"/>
  </w:num>
  <w:num w:numId="19">
    <w:abstractNumId w:val="22"/>
  </w:num>
  <w:num w:numId="20">
    <w:abstractNumId w:val="19"/>
  </w:num>
  <w:num w:numId="21">
    <w:abstractNumId w:val="9"/>
  </w:num>
  <w:num w:numId="22">
    <w:abstractNumId w:val="21"/>
  </w:num>
  <w:num w:numId="23">
    <w:abstractNumId w:val="20"/>
  </w:num>
  <w:num w:numId="24">
    <w:abstractNumId w:val="13"/>
  </w:num>
  <w:num w:numId="25">
    <w:abstractNumId w:val="25"/>
  </w:num>
  <w:num w:numId="26">
    <w:abstractNumId w:val="17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784"/>
    <w:rsid w:val="00034616"/>
    <w:rsid w:val="0006063C"/>
    <w:rsid w:val="0015074B"/>
    <w:rsid w:val="00261A7C"/>
    <w:rsid w:val="0029639D"/>
    <w:rsid w:val="00326F90"/>
    <w:rsid w:val="005A18C9"/>
    <w:rsid w:val="00635CC6"/>
    <w:rsid w:val="007311D3"/>
    <w:rsid w:val="007B3F83"/>
    <w:rsid w:val="00844129"/>
    <w:rsid w:val="00927A3A"/>
    <w:rsid w:val="00A34105"/>
    <w:rsid w:val="00AA1D8D"/>
    <w:rsid w:val="00B47730"/>
    <w:rsid w:val="00C02CA2"/>
    <w:rsid w:val="00C71166"/>
    <w:rsid w:val="00CB0664"/>
    <w:rsid w:val="00D45583"/>
    <w:rsid w:val="00D47D3E"/>
    <w:rsid w:val="00DF7DD4"/>
    <w:rsid w:val="00E0089A"/>
    <w:rsid w:val="00E33C0A"/>
    <w:rsid w:val="00F321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5CCB1"/>
  <w14:defaultImageDpi w14:val="300"/>
  <w15:docId w15:val="{F022DF79-6C7C-45E6-AAF6-59C16CB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0277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7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2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35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mk.pl/pl/article/umk-aktywnie-dla-zdrow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sparcie.umk.pl/pages/aktyw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sparcie.umk.pl/pages/Wypaleni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sparcie.umk.pl/pages/Chylewska%E2%80%93Bara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DCF70E-B479-4A12-9BA6-1927B996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1079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PiekutM</dc:creator>
  <cp:keywords/>
  <dc:description>generated by python-docx</dc:description>
  <cp:lastModifiedBy>Mikołaj Piekut (mikolaj.piekut)</cp:lastModifiedBy>
  <cp:revision>2</cp:revision>
  <dcterms:created xsi:type="dcterms:W3CDTF">2026-03-23T08:38:00Z</dcterms:created>
  <dcterms:modified xsi:type="dcterms:W3CDTF">2026-03-23T08:38:00Z</dcterms:modified>
  <cp:category/>
</cp:coreProperties>
</file>